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3" w:rsidRPr="00A406B2" w:rsidRDefault="007F0833" w:rsidP="008D3188">
      <w:pPr>
        <w:pStyle w:val="Default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7F0833" w:rsidRPr="00972362" w:rsidRDefault="007F0833" w:rsidP="008D3188">
      <w:pPr>
        <w:pStyle w:val="Default"/>
        <w:jc w:val="center"/>
        <w:rPr>
          <w:rFonts w:ascii="Calibri" w:hAnsi="Calibri"/>
          <w:color w:val="548DD4"/>
          <w:lang w:val="en-US"/>
        </w:rPr>
      </w:pPr>
      <w:r w:rsidRPr="00972362">
        <w:rPr>
          <w:rStyle w:val="a3"/>
          <w:color w:val="548DD4"/>
          <w:sz w:val="18"/>
          <w:szCs w:val="18"/>
          <w:lang w:val="en-US"/>
        </w:rPr>
        <w:t>email:</w:t>
      </w:r>
      <w:r w:rsidR="00972362" w:rsidRPr="00972362">
        <w:rPr>
          <w:rStyle w:val="a3"/>
          <w:color w:val="548DD4"/>
          <w:sz w:val="18"/>
          <w:szCs w:val="18"/>
          <w:lang w:val="en-US"/>
        </w:rPr>
        <w:t xml:space="preserve"> </w:t>
      </w:r>
      <w:r w:rsidRPr="00972362">
        <w:rPr>
          <w:rStyle w:val="a3"/>
          <w:color w:val="548DD4"/>
          <w:sz w:val="18"/>
          <w:szCs w:val="18"/>
          <w:lang w:val="en-US"/>
        </w:rPr>
        <w:t>syllogos@minedu.gov.gr</w:t>
      </w:r>
      <w:r w:rsidRPr="00972362">
        <w:rPr>
          <w:rFonts w:ascii="Calibri" w:hAnsi="Calibri"/>
          <w:color w:val="548DD4"/>
          <w:lang w:val="en-US"/>
        </w:rPr>
        <w:t xml:space="preserve"> /</w:t>
      </w:r>
      <w:r w:rsidRPr="00A52ED7">
        <w:rPr>
          <w:rFonts w:ascii="Calibri" w:hAnsi="Calibri"/>
          <w:bCs/>
          <w:color w:val="548DD4"/>
          <w:lang w:val="en-US"/>
        </w:rPr>
        <w:t>www.sykyp.gr</w:t>
      </w:r>
      <w:r w:rsidRPr="00972362">
        <w:rPr>
          <w:rFonts w:ascii="Calibri" w:hAnsi="Calibri"/>
          <w:color w:val="548DD4"/>
          <w:lang w:val="en-US"/>
        </w:rPr>
        <w:t xml:space="preserve"> </w:t>
      </w:r>
      <w:r w:rsidR="00972362" w:rsidRPr="00972362">
        <w:rPr>
          <w:rFonts w:ascii="Calibri" w:hAnsi="Calibri"/>
          <w:color w:val="548DD4"/>
          <w:lang w:val="en-US"/>
        </w:rPr>
        <w:t>/</w:t>
      </w:r>
      <w:r>
        <w:rPr>
          <w:rFonts w:ascii="Calibri" w:hAnsi="Calibri"/>
          <w:color w:val="548DD4"/>
        </w:rPr>
        <w:t>Γρ</w:t>
      </w:r>
      <w:r w:rsidRPr="00972362">
        <w:rPr>
          <w:rFonts w:ascii="Calibri" w:hAnsi="Calibri"/>
          <w:color w:val="548DD4"/>
          <w:lang w:val="en-US"/>
        </w:rPr>
        <w:t xml:space="preserve">. 044, </w:t>
      </w:r>
      <w:r w:rsidRPr="00F001C6">
        <w:rPr>
          <w:rFonts w:ascii="Calibri" w:hAnsi="Calibri"/>
          <w:color w:val="548DD4"/>
        </w:rPr>
        <w:t>τηλ</w:t>
      </w:r>
      <w:r w:rsidRPr="00972362">
        <w:rPr>
          <w:rFonts w:ascii="Calibri" w:hAnsi="Calibri"/>
          <w:color w:val="548DD4"/>
          <w:lang w:val="en-US"/>
        </w:rPr>
        <w:t xml:space="preserve">. </w:t>
      </w:r>
      <w:r w:rsidR="005A3337" w:rsidRPr="00D02DD7">
        <w:rPr>
          <w:rFonts w:ascii="Calibri" w:hAnsi="Calibri"/>
          <w:color w:val="548DD4"/>
          <w:lang w:val="en-US"/>
        </w:rPr>
        <w:t xml:space="preserve">210 </w:t>
      </w:r>
      <w:r w:rsidRPr="00972362">
        <w:rPr>
          <w:rFonts w:ascii="Calibri" w:hAnsi="Calibri"/>
          <w:color w:val="548DD4"/>
          <w:lang w:val="en-US"/>
        </w:rPr>
        <w:t>3442057-58</w:t>
      </w:r>
    </w:p>
    <w:p w:rsidR="007F0833" w:rsidRPr="00A909DB" w:rsidRDefault="007F0833" w:rsidP="008D3188">
      <w:pPr>
        <w:pStyle w:val="Default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7F0833" w:rsidRPr="001F06E9" w:rsidRDefault="007F0833" w:rsidP="008D3188">
      <w:pPr>
        <w:pStyle w:val="Default"/>
        <w:jc w:val="center"/>
        <w:rPr>
          <w:rFonts w:ascii="Calibri" w:hAnsi="Calibri"/>
        </w:rPr>
      </w:pPr>
    </w:p>
    <w:p w:rsidR="007F0833" w:rsidRPr="00186A7A" w:rsidRDefault="007F0833" w:rsidP="008D3188">
      <w:pPr>
        <w:pStyle w:val="Default"/>
        <w:rPr>
          <w:rFonts w:ascii="Calibri" w:hAnsi="Calibri"/>
          <w:sz w:val="12"/>
        </w:rPr>
      </w:pPr>
    </w:p>
    <w:p w:rsidR="00A52ED7" w:rsidRPr="002E00AA" w:rsidRDefault="00A52ED7" w:rsidP="00A52ED7">
      <w:pPr>
        <w:autoSpaceDE w:val="0"/>
        <w:autoSpaceDN w:val="0"/>
        <w:adjustRightInd w:val="0"/>
        <w:spacing w:after="0" w:afterAutospacing="0" w:line="276" w:lineRule="auto"/>
        <w:ind w:left="5954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A52ED7">
        <w:rPr>
          <w:rFonts w:ascii="Calibri" w:eastAsia="Calibri" w:hAnsi="Calibri" w:cs="Tahoma"/>
          <w:b/>
          <w:bCs/>
          <w:color w:val="000000"/>
          <w:sz w:val="24"/>
          <w:szCs w:val="24"/>
        </w:rPr>
        <w:t>Αρ. πρωτ.</w:t>
      </w:r>
      <w:r w:rsidRPr="002E00AA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="00A771CB">
        <w:rPr>
          <w:rFonts w:ascii="Calibri" w:eastAsia="Calibri" w:hAnsi="Calibri" w:cs="Tahoma"/>
          <w:b/>
          <w:bCs/>
          <w:color w:val="000000"/>
          <w:sz w:val="24"/>
          <w:szCs w:val="24"/>
        </w:rPr>
        <w:t>56</w:t>
      </w: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5954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067EF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Μαρούσι, </w:t>
      </w:r>
      <w:r w:rsidR="00A771CB">
        <w:rPr>
          <w:rFonts w:ascii="Calibri" w:eastAsia="Calibri" w:hAnsi="Calibri" w:cs="Tahoma"/>
          <w:b/>
          <w:bCs/>
          <w:color w:val="000000"/>
          <w:sz w:val="24"/>
          <w:szCs w:val="24"/>
        </w:rPr>
        <w:t>9-6</w:t>
      </w:r>
      <w:r w:rsidRPr="004067EF">
        <w:rPr>
          <w:rFonts w:ascii="Calibri" w:eastAsia="Calibri" w:hAnsi="Calibri" w:cs="Tahoma"/>
          <w:b/>
          <w:bCs/>
          <w:color w:val="000000"/>
          <w:sz w:val="24"/>
          <w:szCs w:val="24"/>
        </w:rPr>
        <w:t>-2023</w:t>
      </w: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6237"/>
        <w:jc w:val="center"/>
        <w:rPr>
          <w:rFonts w:ascii="Calibri" w:eastAsia="Calibri" w:hAnsi="Calibri" w:cs="Tahoma"/>
          <w:color w:val="000000"/>
          <w:sz w:val="24"/>
          <w:szCs w:val="24"/>
        </w:rPr>
      </w:pP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5954" w:right="565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A52ED7">
        <w:rPr>
          <w:rFonts w:ascii="Calibri" w:eastAsia="Calibri" w:hAnsi="Calibri" w:cs="Tahoma"/>
          <w:b/>
          <w:color w:val="000000"/>
          <w:sz w:val="24"/>
          <w:szCs w:val="24"/>
        </w:rPr>
        <w:t>ΠΡΟΣ</w:t>
      </w:r>
      <w:r w:rsidRPr="00A52ED7">
        <w:rPr>
          <w:rFonts w:ascii="Calibri" w:eastAsia="Calibri" w:hAnsi="Calibri" w:cs="Tahoma"/>
          <w:color w:val="000000"/>
          <w:sz w:val="24"/>
          <w:szCs w:val="24"/>
        </w:rPr>
        <w:t>:</w:t>
      </w:r>
    </w:p>
    <w:p w:rsidR="007F0833" w:rsidRDefault="007C0D6E" w:rsidP="007C0D6E">
      <w:pPr>
        <w:pStyle w:val="Default"/>
        <w:ind w:left="5954"/>
        <w:jc w:val="both"/>
        <w:rPr>
          <w:rFonts w:ascii="Calibri" w:hAnsi="Calibri"/>
          <w:b/>
          <w:bCs/>
        </w:rPr>
      </w:pPr>
      <w:r w:rsidRPr="007C0D6E">
        <w:rPr>
          <w:rFonts w:ascii="Calibri" w:hAnsi="Calibri"/>
          <w:b/>
        </w:rPr>
        <w:t xml:space="preserve">ΟΛΟΥΣ ΤΟΥΣ ΥΠΑΛΛΗΛΟΥΣ Κ.Υ. </w:t>
      </w:r>
      <w:r w:rsidR="00592BA5">
        <w:rPr>
          <w:rFonts w:ascii="Calibri" w:hAnsi="Calibri"/>
          <w:b/>
        </w:rPr>
        <w:t xml:space="preserve"> </w:t>
      </w:r>
      <w:r w:rsidRPr="007C0D6E">
        <w:rPr>
          <w:rFonts w:ascii="Calibri" w:hAnsi="Calibri"/>
          <w:b/>
        </w:rPr>
        <w:t>ΥΠΑΙΘ</w:t>
      </w:r>
    </w:p>
    <w:p w:rsidR="00D02DD7" w:rsidRDefault="00D02DD7" w:rsidP="008D3188">
      <w:pPr>
        <w:pStyle w:val="Default"/>
        <w:jc w:val="both"/>
        <w:rPr>
          <w:rFonts w:ascii="Calibri" w:hAnsi="Calibri"/>
          <w:b/>
          <w:bCs/>
        </w:rPr>
      </w:pPr>
    </w:p>
    <w:p w:rsidR="007C0D6E" w:rsidRPr="00CA6341" w:rsidRDefault="008D3188" w:rsidP="007C0D6E">
      <w:pPr>
        <w:pStyle w:val="Web"/>
        <w:shd w:val="clear" w:color="auto" w:fill="FAFAFA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 w:rsidRPr="00CA6341">
        <w:rPr>
          <w:rFonts w:asciiTheme="minorHAnsi" w:hAnsiTheme="minorHAnsi" w:cstheme="minorHAnsi"/>
          <w:b/>
        </w:rPr>
        <w:t xml:space="preserve">Θέμα: </w:t>
      </w:r>
      <w:bookmarkStart w:id="0" w:name="OLE_LINK1"/>
      <w:r w:rsidR="00A771CB">
        <w:rPr>
          <w:rFonts w:ascii="Calibri" w:hAnsi="Calibri" w:cs="Calibri"/>
          <w:b/>
          <w:bCs/>
          <w:color w:val="333333"/>
        </w:rPr>
        <w:t>Οριστικοποίηση</w:t>
      </w:r>
      <w:r w:rsidR="007C0D6E" w:rsidRPr="00CA6341">
        <w:rPr>
          <w:rFonts w:ascii="Calibri" w:hAnsi="Calibri" w:cs="Calibri"/>
          <w:b/>
          <w:bCs/>
          <w:color w:val="333333"/>
        </w:rPr>
        <w:t xml:space="preserve"> λειτουργίας “</w:t>
      </w:r>
      <w:r w:rsidR="00E348B1" w:rsidRPr="00CA6341">
        <w:rPr>
          <w:rFonts w:ascii="Calibri" w:hAnsi="Calibri" w:cs="Calibri"/>
          <w:b/>
          <w:bCs/>
          <w:color w:val="333333"/>
          <w:lang w:val="en-US"/>
        </w:rPr>
        <w:t>c</w:t>
      </w:r>
      <w:r w:rsidR="007C0D6E" w:rsidRPr="00CA6341">
        <w:rPr>
          <w:rFonts w:ascii="Calibri" w:hAnsi="Calibri" w:cs="Calibri"/>
          <w:b/>
          <w:bCs/>
          <w:color w:val="333333"/>
          <w:lang w:val="en-US"/>
        </w:rPr>
        <w:t>amp</w:t>
      </w:r>
      <w:r w:rsidR="007C0D6E" w:rsidRPr="00CA6341">
        <w:rPr>
          <w:rFonts w:ascii="Calibri" w:hAnsi="Calibri" w:cs="Calibri"/>
          <w:b/>
          <w:bCs/>
          <w:color w:val="333333"/>
        </w:rPr>
        <w:t>”</w:t>
      </w:r>
      <w:r w:rsidR="0070452B" w:rsidRPr="0070452B">
        <w:rPr>
          <w:rFonts w:ascii="Calibri" w:hAnsi="Calibri" w:cs="Calibri"/>
          <w:b/>
          <w:bCs/>
          <w:color w:val="333333"/>
        </w:rPr>
        <w:t xml:space="preserve"> </w:t>
      </w:r>
      <w:r w:rsidR="007C0D6E" w:rsidRPr="00CA6341">
        <w:rPr>
          <w:rFonts w:ascii="Calibri" w:hAnsi="Calibri" w:cs="Calibri"/>
          <w:b/>
          <w:bCs/>
          <w:color w:val="333333"/>
        </w:rPr>
        <w:t xml:space="preserve">στο </w:t>
      </w:r>
      <w:r w:rsidR="007C0D6E" w:rsidRPr="00CA6341">
        <w:rPr>
          <w:rFonts w:ascii="Calibri" w:hAnsi="Calibri" w:cs="Calibri"/>
          <w:b/>
          <w:color w:val="333333"/>
          <w:u w:val="single"/>
        </w:rPr>
        <w:t>Δημόσιο Πρότυπο Παιδικό Γυμναστήριο Καισαριανής</w:t>
      </w:r>
      <w:r w:rsidR="007C0D6E" w:rsidRPr="00CA6341">
        <w:rPr>
          <w:rFonts w:ascii="Calibri" w:hAnsi="Calibri" w:cs="Calibri"/>
          <w:color w:val="333333"/>
        </w:rPr>
        <w:t xml:space="preserve"> </w:t>
      </w:r>
      <w:r w:rsidR="007C0D6E" w:rsidRPr="00CA6341">
        <w:rPr>
          <w:rFonts w:ascii="Calibri" w:hAnsi="Calibri" w:cs="Calibri"/>
          <w:b/>
          <w:bCs/>
          <w:color w:val="333333"/>
        </w:rPr>
        <w:t>για τα παιδιά των υπαλλήλων της Κ.Υ. του Υ</w:t>
      </w:r>
      <w:r w:rsidR="00E348B1" w:rsidRPr="00CA6341">
        <w:rPr>
          <w:rFonts w:ascii="Calibri" w:hAnsi="Calibri" w:cs="Calibri"/>
          <w:b/>
          <w:bCs/>
          <w:color w:val="333333"/>
        </w:rPr>
        <w:t>.</w:t>
      </w:r>
      <w:r w:rsidR="007C0D6E" w:rsidRPr="00CA6341">
        <w:rPr>
          <w:rFonts w:ascii="Calibri" w:hAnsi="Calibri" w:cs="Calibri"/>
          <w:b/>
          <w:bCs/>
          <w:color w:val="333333"/>
        </w:rPr>
        <w:t>ΠΑΙ.Θ.</w:t>
      </w:r>
    </w:p>
    <w:p w:rsidR="007C0D6E" w:rsidRPr="00CA6341" w:rsidRDefault="007C0D6E" w:rsidP="007C0D6E">
      <w:pPr>
        <w:shd w:val="clear" w:color="auto" w:fill="FAFAFA"/>
        <w:spacing w:after="0" w:afterAutospacing="0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</w:p>
    <w:p w:rsidR="00CA6341" w:rsidRPr="00A771CB" w:rsidRDefault="00A771CB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Σε συνέχεια της με αρ. πρωτ. 51/30-5-2023 ανακοίνωσής μας και κατόπιν της συγκέντρωσης δηλώσεων συμμετοχών, σας γνωρίζουμε ότι θα πραγματοποιηθούν και οι τρεις (3) περίοδοι</w:t>
      </w:r>
      <w:r w:rsidR="007C0D6E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του</w:t>
      </w:r>
      <w:r w:rsidR="00E348B1" w:rsidRPr="00A771C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“c</w:t>
      </w:r>
      <w:r w:rsidR="007C0D6E" w:rsidRPr="00A771C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am</w:t>
      </w:r>
      <w:r w:rsidR="00E348B1" w:rsidRPr="00A771C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p”</w:t>
      </w:r>
      <w:r w:rsidR="007C0D6E" w:rsidRPr="00A771C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στο</w:t>
      </w:r>
      <w:r w:rsidR="00E348B1" w:rsidRPr="00A771C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</w:t>
      </w:r>
      <w:r w:rsidR="007C0D6E" w:rsidRPr="00A771C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Δημόσιο Πρότυπο Παιδικό Γυμναστήριο Καισαριανής</w:t>
      </w:r>
      <w:r w:rsidRPr="00A771C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</w:p>
    <w:p w:rsidR="00A771CB" w:rsidRDefault="00A771CB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A771CB" w:rsidRPr="00A771CB" w:rsidRDefault="00A771CB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Τα έξοδα μετακίνησης των παιδιών θα καλυφθούν εξολοκλήρου από τον Σύλλογο, σύμφωνα με την από 8-6-2023 απόφαση του ΔΣ.</w:t>
      </w:r>
    </w:p>
    <w:p w:rsidR="005007DC" w:rsidRDefault="005007DC" w:rsidP="00CA6341">
      <w:pPr>
        <w:shd w:val="clear" w:color="auto" w:fill="FAFAFA"/>
        <w:spacing w:after="0" w:afterAutospacing="0"/>
        <w:jc w:val="both"/>
        <w:rPr>
          <w:rFonts w:eastAsia="Times New Roman"/>
          <w:bCs/>
          <w:color w:val="333333"/>
          <w:sz w:val="24"/>
          <w:szCs w:val="24"/>
          <w:lang w:eastAsia="el-GR"/>
        </w:rPr>
      </w:pPr>
    </w:p>
    <w:p w:rsidR="00E03491" w:rsidRDefault="003E4792" w:rsidP="00E03491">
      <w:pPr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Παρακαλούνται οι γονείς </w:t>
      </w:r>
      <w:r w:rsidR="00E03491" w:rsidRPr="00E03491">
        <w:rPr>
          <w:rFonts w:ascii="Calibri" w:eastAsia="Times New Roman" w:hAnsi="Calibri" w:cs="Calibri"/>
          <w:sz w:val="24"/>
          <w:szCs w:val="24"/>
          <w:lang w:eastAsia="el-GR"/>
        </w:rPr>
        <w:t xml:space="preserve">να μας </w:t>
      </w:r>
      <w:r w:rsidR="00E03491">
        <w:rPr>
          <w:rFonts w:ascii="Calibri" w:eastAsia="Times New Roman" w:hAnsi="Calibri" w:cs="Calibri"/>
          <w:sz w:val="24"/>
          <w:szCs w:val="24"/>
          <w:lang w:eastAsia="el-GR"/>
        </w:rPr>
        <w:t xml:space="preserve">δηλώσουν </w:t>
      </w:r>
      <w:r w:rsidR="00487EAC">
        <w:rPr>
          <w:rFonts w:ascii="Calibri" w:eastAsia="Times New Roman" w:hAnsi="Calibri" w:cs="Calibri"/>
          <w:sz w:val="24"/>
          <w:szCs w:val="24"/>
          <w:lang w:eastAsia="el-GR"/>
        </w:rPr>
        <w:t xml:space="preserve">(με μήνυμα ηλεκτρονικού ταχυδρομείου), </w:t>
      </w:r>
      <w:r w:rsidR="00487EAC" w:rsidRPr="00E03491">
        <w:rPr>
          <w:rFonts w:ascii="Calibri" w:eastAsia="Times New Roman" w:hAnsi="Calibri" w:cs="Calibri"/>
          <w:b/>
          <w:sz w:val="24"/>
          <w:szCs w:val="24"/>
          <w:lang w:eastAsia="el-GR"/>
        </w:rPr>
        <w:t>το αργότερο έως τη Δευτέρα 12-6-2023</w:t>
      </w:r>
      <w:r w:rsidR="00487EA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, </w:t>
      </w:r>
      <w:r w:rsidR="00E03491">
        <w:rPr>
          <w:rFonts w:ascii="Calibri" w:eastAsia="Times New Roman" w:hAnsi="Calibri" w:cs="Calibri"/>
          <w:sz w:val="24"/>
          <w:szCs w:val="24"/>
          <w:lang w:eastAsia="el-GR"/>
        </w:rPr>
        <w:t>τις ημέρες που θα μπορέσουν να συνοδεύσουν</w:t>
      </w:r>
      <w:r w:rsidR="00E03491" w:rsidRPr="00E03491">
        <w:rPr>
          <w:rFonts w:ascii="Calibri" w:eastAsia="Times New Roman" w:hAnsi="Calibri" w:cs="Calibri"/>
          <w:sz w:val="24"/>
          <w:szCs w:val="24"/>
          <w:lang w:eastAsia="el-GR"/>
        </w:rPr>
        <w:t xml:space="preserve"> τα παιδιά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στο λεωφορείο</w:t>
      </w:r>
      <w:r w:rsidR="00E03491" w:rsidRPr="00E03491">
        <w:rPr>
          <w:rFonts w:ascii="Calibri" w:eastAsia="Times New Roman" w:hAnsi="Calibri" w:cs="Calibri"/>
          <w:sz w:val="24"/>
          <w:szCs w:val="24"/>
          <w:lang w:eastAsia="el-GR"/>
        </w:rPr>
        <w:t xml:space="preserve">, προκειμένου να </w:t>
      </w:r>
      <w:r w:rsidR="00E03491">
        <w:rPr>
          <w:rFonts w:ascii="Calibri" w:eastAsia="Times New Roman" w:hAnsi="Calibri" w:cs="Calibri"/>
          <w:sz w:val="24"/>
          <w:szCs w:val="24"/>
          <w:lang w:eastAsia="el-GR"/>
        </w:rPr>
        <w:t>καταρτιστεί</w:t>
      </w:r>
      <w:r w:rsidR="00E03491" w:rsidRPr="00E03491">
        <w:rPr>
          <w:rFonts w:ascii="Calibri" w:eastAsia="Times New Roman" w:hAnsi="Calibri" w:cs="Calibri"/>
          <w:sz w:val="24"/>
          <w:szCs w:val="24"/>
          <w:lang w:eastAsia="el-GR"/>
        </w:rPr>
        <w:t xml:space="preserve"> εβδομαδιαίο πρόγραμμα συνοδών και να </w:t>
      </w:r>
      <w:r w:rsidR="00BA0B58">
        <w:rPr>
          <w:rFonts w:ascii="Calibri" w:eastAsia="Times New Roman" w:hAnsi="Calibri" w:cs="Calibri"/>
          <w:sz w:val="24"/>
          <w:szCs w:val="24"/>
          <w:lang w:eastAsia="el-GR"/>
        </w:rPr>
        <w:t>αποδεσμευθούν από την Υπηρεσία</w:t>
      </w:r>
      <w:r w:rsidR="00487EAC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="00BA0B58">
        <w:rPr>
          <w:rFonts w:ascii="Calibri" w:eastAsia="Times New Roman" w:hAnsi="Calibri" w:cs="Calibri"/>
          <w:sz w:val="24"/>
          <w:szCs w:val="24"/>
          <w:lang w:eastAsia="el-GR"/>
        </w:rPr>
        <w:t xml:space="preserve"> κατόπιν συνεννόησης με τον προϊστάμενό τους</w:t>
      </w:r>
      <w:r w:rsidR="00E03491" w:rsidRPr="00E03491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E03491" w:rsidRPr="00E03491" w:rsidRDefault="00E03491" w:rsidP="00E03491">
      <w:pPr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Επισυνάπτεται υπόδειγμα </w:t>
      </w:r>
      <w:r w:rsidRPr="00487EAC">
        <w:rPr>
          <w:rFonts w:ascii="Calibri" w:eastAsia="Times New Roman" w:hAnsi="Calibri" w:cs="Calibri"/>
          <w:b/>
          <w:sz w:val="24"/>
          <w:szCs w:val="24"/>
          <w:lang w:eastAsia="el-GR"/>
        </w:rPr>
        <w:t>υπεύθυνης δήλωσης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487EAC">
        <w:rPr>
          <w:rFonts w:ascii="Calibri" w:eastAsia="Times New Roman" w:hAnsi="Calibri" w:cs="Calibri"/>
          <w:sz w:val="24"/>
          <w:szCs w:val="24"/>
          <w:lang w:eastAsia="el-GR"/>
        </w:rPr>
        <w:t xml:space="preserve">για τη μετακίνηση των παιδιών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που θα πρέπει να </w:t>
      </w:r>
      <w:r w:rsidR="003E4792">
        <w:rPr>
          <w:rFonts w:ascii="Calibri" w:eastAsia="Times New Roman" w:hAnsi="Calibri" w:cs="Calibri"/>
          <w:sz w:val="24"/>
          <w:szCs w:val="24"/>
          <w:lang w:eastAsia="el-GR"/>
        </w:rPr>
        <w:t>κατατεθεί στον Σύλλογο</w:t>
      </w:r>
      <w:r w:rsidR="00487EAC">
        <w:rPr>
          <w:rFonts w:ascii="Calibri" w:eastAsia="Times New Roman" w:hAnsi="Calibri" w:cs="Calibri"/>
          <w:sz w:val="24"/>
          <w:szCs w:val="24"/>
          <w:lang w:eastAsia="el-GR"/>
        </w:rPr>
        <w:t xml:space="preserve"> το αργότερο έως την Παρασκευή 16-6-2023.</w:t>
      </w:r>
      <w:r w:rsidR="003E4792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A771CB" w:rsidRPr="005007DC" w:rsidRDefault="00E03491" w:rsidP="00CA6341">
      <w:pPr>
        <w:shd w:val="clear" w:color="auto" w:fill="FAFAFA"/>
        <w:spacing w:after="0" w:afterAutospacing="0"/>
        <w:jc w:val="both"/>
        <w:rPr>
          <w:rFonts w:eastAsia="Times New Roman"/>
          <w:bCs/>
          <w:color w:val="333333"/>
          <w:sz w:val="24"/>
          <w:szCs w:val="24"/>
          <w:lang w:eastAsia="el-GR"/>
        </w:rPr>
      </w:pPr>
      <w:r>
        <w:rPr>
          <w:rFonts w:eastAsia="Times New Roman"/>
          <w:bCs/>
          <w:color w:val="333333"/>
          <w:sz w:val="24"/>
          <w:szCs w:val="24"/>
          <w:lang w:eastAsia="el-GR"/>
        </w:rPr>
        <w:t xml:space="preserve"> </w:t>
      </w:r>
    </w:p>
    <w:p w:rsidR="007C0D6E" w:rsidRPr="007C0D6E" w:rsidRDefault="007C0D6E" w:rsidP="00A771CB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Calibri" w:eastAsia="Calibri" w:hAnsi="Calibri" w:cs="Tahoma"/>
          <w:color w:val="000000"/>
          <w:sz w:val="20"/>
          <w:szCs w:val="20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8"/>
        <w:gridCol w:w="5192"/>
      </w:tblGrid>
      <w:tr w:rsidR="00A52ED7" w:rsidRPr="00A52ED7" w:rsidTr="005007DC">
        <w:trPr>
          <w:trHeight w:val="482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A52ED7" w:rsidRPr="00E348B1" w:rsidRDefault="00E348B1" w:rsidP="00A52ED7">
            <w:pPr>
              <w:spacing w:after="20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ΓΙΑ ΤΟ ΔΙΟΙΚΗΤΙΚΟ ΣΥΜΒΟΥΛΙΟ</w:t>
            </w:r>
          </w:p>
        </w:tc>
      </w:tr>
      <w:tr w:rsidR="00A52ED7" w:rsidRPr="00A52ED7" w:rsidTr="005007DC">
        <w:trPr>
          <w:trHeight w:val="969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Η ΠΡΟΕΔΡΟΣ</w:t>
            </w:r>
          </w:p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ΕΙΡΗΝΗ ΜΑΝΙΟΥ</w:t>
            </w: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Η ΓΕΝΙΚΗ ΓΡΑΜΜΑΤΕΑΣ</w:t>
            </w:r>
          </w:p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sz w:val="24"/>
                <w:szCs w:val="24"/>
              </w:rPr>
              <w:t>ΒΑΣΙΛΙΚΗ ΚΑΡΚΑΝΗ</w:t>
            </w:r>
          </w:p>
          <w:p w:rsidR="00A52ED7" w:rsidRPr="00A52ED7" w:rsidRDefault="00A52ED7" w:rsidP="002E3FB1">
            <w:pPr>
              <w:spacing w:after="0" w:afterAutospacing="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143CC" w:rsidRPr="00120CE0" w:rsidRDefault="00A143CC" w:rsidP="00120CE0">
      <w:pPr>
        <w:spacing w:after="0" w:afterAutospacing="0"/>
        <w:rPr>
          <w:rFonts w:ascii="Garamond" w:eastAsia="Calibri" w:hAnsi="Garamond" w:cs="Tahoma"/>
          <w:b/>
          <w:bCs/>
          <w:color w:val="548DD4"/>
          <w:sz w:val="28"/>
          <w:szCs w:val="28"/>
          <w:u w:val="single"/>
        </w:rPr>
      </w:pPr>
    </w:p>
    <w:sectPr w:rsidR="00A143CC" w:rsidRPr="00120CE0" w:rsidSect="005007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AD2"/>
    <w:multiLevelType w:val="hybridMultilevel"/>
    <w:tmpl w:val="89FE8058"/>
    <w:lvl w:ilvl="0" w:tplc="D612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0639"/>
    <w:multiLevelType w:val="multilevel"/>
    <w:tmpl w:val="B758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97006"/>
    <w:multiLevelType w:val="multilevel"/>
    <w:tmpl w:val="06E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509A8"/>
    <w:multiLevelType w:val="multilevel"/>
    <w:tmpl w:val="316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008A9"/>
    <w:multiLevelType w:val="hybridMultilevel"/>
    <w:tmpl w:val="F62463CA"/>
    <w:lvl w:ilvl="0" w:tplc="F38E3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74838"/>
    <w:rsid w:val="00014284"/>
    <w:rsid w:val="00016DDA"/>
    <w:rsid w:val="00020D4A"/>
    <w:rsid w:val="00036DBF"/>
    <w:rsid w:val="0005725D"/>
    <w:rsid w:val="00075C56"/>
    <w:rsid w:val="000A1AB8"/>
    <w:rsid w:val="000A491C"/>
    <w:rsid w:val="000A6720"/>
    <w:rsid w:val="000D4F3A"/>
    <w:rsid w:val="000E5919"/>
    <w:rsid w:val="000E7BA6"/>
    <w:rsid w:val="00112B26"/>
    <w:rsid w:val="00120CE0"/>
    <w:rsid w:val="0012114B"/>
    <w:rsid w:val="001329B7"/>
    <w:rsid w:val="0016156C"/>
    <w:rsid w:val="00177BB5"/>
    <w:rsid w:val="00196B0F"/>
    <w:rsid w:val="001B3137"/>
    <w:rsid w:val="001F7E81"/>
    <w:rsid w:val="002103AA"/>
    <w:rsid w:val="00217AF6"/>
    <w:rsid w:val="002D2829"/>
    <w:rsid w:val="002E00AA"/>
    <w:rsid w:val="002E20D8"/>
    <w:rsid w:val="002E3FB1"/>
    <w:rsid w:val="002E667E"/>
    <w:rsid w:val="003251CA"/>
    <w:rsid w:val="003436B3"/>
    <w:rsid w:val="0036073A"/>
    <w:rsid w:val="00384279"/>
    <w:rsid w:val="00395B6F"/>
    <w:rsid w:val="003D2D98"/>
    <w:rsid w:val="003E4792"/>
    <w:rsid w:val="003F2E74"/>
    <w:rsid w:val="003F4459"/>
    <w:rsid w:val="00400FD4"/>
    <w:rsid w:val="0040648C"/>
    <w:rsid w:val="004067EF"/>
    <w:rsid w:val="004350C4"/>
    <w:rsid w:val="0047098A"/>
    <w:rsid w:val="00480ED3"/>
    <w:rsid w:val="00487EAC"/>
    <w:rsid w:val="004A1D52"/>
    <w:rsid w:val="004B4984"/>
    <w:rsid w:val="004C697E"/>
    <w:rsid w:val="004C7258"/>
    <w:rsid w:val="004E0916"/>
    <w:rsid w:val="004E0CAB"/>
    <w:rsid w:val="004F238B"/>
    <w:rsid w:val="005007DC"/>
    <w:rsid w:val="005136A3"/>
    <w:rsid w:val="00522536"/>
    <w:rsid w:val="005436AD"/>
    <w:rsid w:val="00552FF8"/>
    <w:rsid w:val="005854AF"/>
    <w:rsid w:val="00592BA5"/>
    <w:rsid w:val="005A3337"/>
    <w:rsid w:val="005B5DC5"/>
    <w:rsid w:val="005F000F"/>
    <w:rsid w:val="005F573D"/>
    <w:rsid w:val="00602C6D"/>
    <w:rsid w:val="00607D2B"/>
    <w:rsid w:val="00614658"/>
    <w:rsid w:val="00620D9C"/>
    <w:rsid w:val="00640F37"/>
    <w:rsid w:val="006434A0"/>
    <w:rsid w:val="00652315"/>
    <w:rsid w:val="00687A8A"/>
    <w:rsid w:val="006922B0"/>
    <w:rsid w:val="006C2FF3"/>
    <w:rsid w:val="006E1BA7"/>
    <w:rsid w:val="0070452B"/>
    <w:rsid w:val="007171D4"/>
    <w:rsid w:val="007B61F0"/>
    <w:rsid w:val="007C0D6E"/>
    <w:rsid w:val="007D3101"/>
    <w:rsid w:val="007D6317"/>
    <w:rsid w:val="007F0833"/>
    <w:rsid w:val="00800EB1"/>
    <w:rsid w:val="00804BF0"/>
    <w:rsid w:val="008056D0"/>
    <w:rsid w:val="008139C5"/>
    <w:rsid w:val="00854075"/>
    <w:rsid w:val="00872386"/>
    <w:rsid w:val="008727B6"/>
    <w:rsid w:val="008755F7"/>
    <w:rsid w:val="0087723C"/>
    <w:rsid w:val="00886276"/>
    <w:rsid w:val="008A76D4"/>
    <w:rsid w:val="008C254E"/>
    <w:rsid w:val="008D11EB"/>
    <w:rsid w:val="008D3188"/>
    <w:rsid w:val="008D68FA"/>
    <w:rsid w:val="008E6DCD"/>
    <w:rsid w:val="008F78FE"/>
    <w:rsid w:val="00964889"/>
    <w:rsid w:val="00971026"/>
    <w:rsid w:val="00972362"/>
    <w:rsid w:val="00974838"/>
    <w:rsid w:val="009A5BD8"/>
    <w:rsid w:val="009A7D6D"/>
    <w:rsid w:val="009C2EC3"/>
    <w:rsid w:val="00A143CC"/>
    <w:rsid w:val="00A42C23"/>
    <w:rsid w:val="00A46426"/>
    <w:rsid w:val="00A4783D"/>
    <w:rsid w:val="00A52ED7"/>
    <w:rsid w:val="00A771CB"/>
    <w:rsid w:val="00A82BB5"/>
    <w:rsid w:val="00AC08AE"/>
    <w:rsid w:val="00AC3C6B"/>
    <w:rsid w:val="00AD4145"/>
    <w:rsid w:val="00B44600"/>
    <w:rsid w:val="00B45C48"/>
    <w:rsid w:val="00B81EBF"/>
    <w:rsid w:val="00BA0B58"/>
    <w:rsid w:val="00BA4267"/>
    <w:rsid w:val="00BB67C5"/>
    <w:rsid w:val="00BC4C8D"/>
    <w:rsid w:val="00BE38D1"/>
    <w:rsid w:val="00BE5AA2"/>
    <w:rsid w:val="00C04D9A"/>
    <w:rsid w:val="00C55B09"/>
    <w:rsid w:val="00C61739"/>
    <w:rsid w:val="00CA6341"/>
    <w:rsid w:val="00CB0E6F"/>
    <w:rsid w:val="00CB1DD4"/>
    <w:rsid w:val="00CD516A"/>
    <w:rsid w:val="00D02DD7"/>
    <w:rsid w:val="00D14BBA"/>
    <w:rsid w:val="00D22D5E"/>
    <w:rsid w:val="00D23137"/>
    <w:rsid w:val="00D339AB"/>
    <w:rsid w:val="00D63153"/>
    <w:rsid w:val="00D656CD"/>
    <w:rsid w:val="00D760A2"/>
    <w:rsid w:val="00D90FEC"/>
    <w:rsid w:val="00D93E83"/>
    <w:rsid w:val="00DA5C5C"/>
    <w:rsid w:val="00DB6B2E"/>
    <w:rsid w:val="00DF37A1"/>
    <w:rsid w:val="00E03491"/>
    <w:rsid w:val="00E348B1"/>
    <w:rsid w:val="00E45725"/>
    <w:rsid w:val="00E7514D"/>
    <w:rsid w:val="00E8598B"/>
    <w:rsid w:val="00ED7F44"/>
    <w:rsid w:val="00EF2FC2"/>
    <w:rsid w:val="00EF4939"/>
    <w:rsid w:val="00EF5938"/>
    <w:rsid w:val="00F037AC"/>
    <w:rsid w:val="00F3497A"/>
    <w:rsid w:val="00F41A4E"/>
    <w:rsid w:val="00F4533B"/>
    <w:rsid w:val="00F47447"/>
    <w:rsid w:val="00F5426D"/>
    <w:rsid w:val="00F81B4E"/>
    <w:rsid w:val="00F85778"/>
    <w:rsid w:val="00F966CA"/>
    <w:rsid w:val="00FA314E"/>
    <w:rsid w:val="00FB0905"/>
    <w:rsid w:val="00FC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4"/>
  </w:style>
  <w:style w:type="paragraph" w:styleId="3">
    <w:name w:val="heading 3"/>
    <w:basedOn w:val="a"/>
    <w:next w:val="a"/>
    <w:link w:val="3Char"/>
    <w:uiPriority w:val="9"/>
    <w:unhideWhenUsed/>
    <w:qFormat/>
    <w:rsid w:val="007C0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A143CC"/>
    <w:pPr>
      <w:keepNext/>
      <w:spacing w:after="0" w:afterAutospacing="0"/>
      <w:jc w:val="center"/>
      <w:outlineLvl w:val="3"/>
    </w:pPr>
    <w:rPr>
      <w:rFonts w:ascii="Tahoma" w:eastAsia="Times New Roman" w:hAnsi="Tahoma" w:cs="Tahoma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74838"/>
    <w:rPr>
      <w:color w:val="0000FF"/>
      <w:u w:val="single"/>
    </w:rPr>
  </w:style>
  <w:style w:type="paragraph" w:customStyle="1" w:styleId="Default">
    <w:name w:val="Default"/>
    <w:rsid w:val="007F0833"/>
    <w:pPr>
      <w:autoSpaceDE w:val="0"/>
      <w:autoSpaceDN w:val="0"/>
      <w:adjustRightInd w:val="0"/>
      <w:spacing w:after="0" w:afterAutospacing="0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0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253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D4"/>
    <w:pPr>
      <w:ind w:left="720"/>
      <w:contextualSpacing/>
    </w:pPr>
  </w:style>
  <w:style w:type="character" w:styleId="a6">
    <w:name w:val="Emphasis"/>
    <w:basedOn w:val="a0"/>
    <w:uiPriority w:val="20"/>
    <w:qFormat/>
    <w:rsid w:val="0012114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A143CC"/>
    <w:rPr>
      <w:color w:val="800080" w:themeColor="followedHyperlink"/>
      <w:u w:val="single"/>
    </w:rPr>
  </w:style>
  <w:style w:type="character" w:customStyle="1" w:styleId="4Char">
    <w:name w:val="Επικεφαλίδα 4 Char"/>
    <w:basedOn w:val="a0"/>
    <w:link w:val="4"/>
    <w:rsid w:val="00A143CC"/>
    <w:rPr>
      <w:rFonts w:ascii="Tahoma" w:eastAsia="Times New Roman" w:hAnsi="Tahoma" w:cs="Tahoma"/>
      <w:u w:val="single"/>
      <w:lang w:eastAsia="el-GR"/>
    </w:rPr>
  </w:style>
  <w:style w:type="character" w:customStyle="1" w:styleId="apple-converted-space">
    <w:name w:val="apple-converted-space"/>
    <w:basedOn w:val="a0"/>
    <w:rsid w:val="0005725D"/>
  </w:style>
  <w:style w:type="character" w:customStyle="1" w:styleId="UnresolvedMention">
    <w:name w:val="Unresolved Mention"/>
    <w:basedOn w:val="a0"/>
    <w:uiPriority w:val="99"/>
    <w:semiHidden/>
    <w:unhideWhenUsed/>
    <w:rsid w:val="00C04D9A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7C0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2</cp:revision>
  <cp:lastPrinted>2023-05-30T08:02:00Z</cp:lastPrinted>
  <dcterms:created xsi:type="dcterms:W3CDTF">2023-10-06T07:37:00Z</dcterms:created>
  <dcterms:modified xsi:type="dcterms:W3CDTF">2023-10-06T07:37:00Z</dcterms:modified>
</cp:coreProperties>
</file>